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-467995</wp:posOffset>
            </wp:positionH>
            <wp:positionV relativeFrom="paragraph">
              <wp:posOffset>-288925</wp:posOffset>
            </wp:positionV>
            <wp:extent cx="1367790" cy="1943100"/>
            <wp:effectExtent l="0" t="0" r="0" b="0"/>
            <wp:wrapNone/>
            <wp:docPr id="1" name="Image 1" descr="2018_logo_academie_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2018_logo_academie_Poitier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t xml:space="preserve">Formulaire de demande d’utilisation 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t xml:space="preserve">du compte personnel de formation (CPF) 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  <w:t>2019-2020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color w:val="2E74B5" w:themeColor="accent1" w:themeShade="bf"/>
          <w:sz w:val="24"/>
          <w:szCs w:val="24"/>
        </w:rPr>
      </w:pPr>
      <w:r>
        <w:rPr>
          <w:rFonts w:cs="Arial" w:ascii="Arial" w:hAnsi="Arial"/>
          <w:b/>
          <w:bCs/>
          <w:iCs/>
          <w:color w:val="2E74B5" w:themeColor="accent1" w:themeShade="bf"/>
          <w:sz w:val="24"/>
          <w:szCs w:val="24"/>
        </w:rPr>
      </w:r>
    </w:p>
    <w:p>
      <w:pPr>
        <w:pStyle w:val="Normal"/>
        <w:rPr>
          <w:rFonts w:ascii="Arial" w:hAnsi="Arial" w:cs="Arial"/>
          <w:bCs/>
          <w:iCs/>
          <w:sz w:val="18"/>
        </w:rPr>
      </w:pPr>
      <w:r>
        <w:rPr>
          <w:rFonts w:cs="Arial" w:ascii="Arial" w:hAnsi="Arial"/>
          <w:bCs/>
          <w:iCs/>
          <w:sz w:val="18"/>
        </w:rPr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567" w:footer="0" w:bottom="1134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Nom : </w:t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Prénom : </w:t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Adresse mél académique : </w:t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Téléphone : </w:t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Date de naissance : </w:t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Structure d’affectation :  </w:t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Si titulaire précisez corps et grade : </w:t>
        <w:tab/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  <w:sz w:val="10"/>
          <w:szCs w:val="10"/>
        </w:rPr>
      </w:pPr>
      <w:r>
        <w:rPr>
          <w:rFonts w:cs="Arial" w:ascii="Arial" w:hAnsi="Arial"/>
          <w:bCs/>
          <w:iCs/>
          <w:sz w:val="10"/>
          <w:szCs w:val="10"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Si contractuel (enseignant, administratif, autre) précisez : </w:t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…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Quotité de service : …….%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Date d’entrée dans la fonction publique : </w:t>
        <w:tab/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right" w:pos="3969" w:leader="dot"/>
        </w:tabs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Diplôme le plus élevé détenu : </w:t>
        <w:tab/>
      </w:r>
    </w:p>
    <w:p>
      <w:pPr>
        <w:sectPr>
          <w:type w:val="continuous"/>
          <w:pgSz w:w="11906" w:h="16838"/>
          <w:pgMar w:left="1417" w:right="1417" w:header="0" w:top="567" w:footer="0" w:bottom="1134" w:gutter="0"/>
          <w:cols w:num="2" w:space="708" w:equalWidth="true" w:sep="false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sectPr>
          <w:type w:val="continuous"/>
          <w:pgSz w:w="11906" w:h="16838"/>
          <w:pgMar w:left="1417" w:right="1417" w:header="0" w:top="567" w:footer="0" w:bottom="1134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sectPr>
          <w:type w:val="continuous"/>
          <w:pgSz w:w="11906" w:h="16838"/>
          <w:pgMar w:left="1417" w:right="1417" w:header="0" w:top="567" w:footer="0" w:bottom="1134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  <w:t>Votre projet d’évolution professionnelle</w:t>
      </w:r>
    </w:p>
    <w:p>
      <w:pPr>
        <w:pStyle w:val="Normal"/>
        <w:ind w:left="-2552" w:firstLine="2552"/>
        <w:rPr>
          <w:rFonts w:ascii="Arial" w:hAnsi="Arial" w:cs="Arial"/>
          <w:bCs/>
          <w:iCs/>
          <w:u w:val="single"/>
        </w:rPr>
      </w:pPr>
      <w:r>
        <w:rPr>
          <w:rFonts w:cs="Arial" w:ascii="Arial" w:hAnsi="Arial"/>
          <w:bCs/>
          <w:iCs/>
          <w:u w:val="single"/>
        </w:rPr>
      </w:r>
    </w:p>
    <w:p>
      <w:pPr>
        <w:pStyle w:val="Normal"/>
        <w:ind w:left="-2268" w:firstLine="2268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Vos fonctions actuelles :  </w:t>
      </w:r>
    </w:p>
    <w:p>
      <w:pPr>
        <w:pStyle w:val="Normal"/>
        <w:ind w:left="-2268" w:firstLine="2268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Type de fonctions, d’activités, de responsabilités ou promotion visées :</w:t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Vos motivations : </w:t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Accession à de nouvelles responsabilités</w:t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Mobilité professionnelle comportant un changement de domaine de compétences</w:t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Reconversion professionnelle</w:t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Autres (précisez) :</w:t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Dans tous les cas, merci de détailler vos motivations :</w:t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-2552" w:firstLine="2552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Quelles compétences souhaitez-vous acquérir ?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jc w:val="both"/>
        <w:rPr>
          <w:rFonts w:ascii="Arial" w:hAnsi="Arial" w:cs="Arial"/>
          <w:bCs/>
          <w:iCs/>
        </w:rPr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Acquisition socle de compétences fondamentales (français, calcul, certificat CléA etc…) pour les agents peu ou pas qualifiés</w:t>
      </w:r>
    </w:p>
    <w:p>
      <w:pPr>
        <w:pStyle w:val="Normal"/>
        <w:jc w:val="both"/>
        <w:rPr/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Anticipation de l’inaptitude physique à venir. Un abondement des droits supplémentaires est possible dans ce cas, sur attestation médicale précisant que l’état de santé de l’agent, compte-tenu de ses conditions de travail, l’expose à un risque d’inaptitude à venir. L’agent prendra contact avec le service de médecine de prévention (</w:t>
      </w:r>
      <w:hyperlink r:id="rId3">
        <w:r>
          <w:rPr>
            <w:rStyle w:val="LienInternet"/>
            <w:rFonts w:cs="Arial" w:ascii="Arial" w:hAnsi="Arial"/>
            <w:bCs/>
            <w:iCs/>
          </w:rPr>
          <w:t>sam@ac-poitiers.fr</w:t>
        </w:r>
      </w:hyperlink>
      <w:r>
        <w:rPr>
          <w:rFonts w:cs="Arial" w:ascii="Arial" w:hAnsi="Arial"/>
          <w:bCs/>
          <w:iCs/>
        </w:rPr>
        <w:t xml:space="preserve">) 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Préparation aux concours ou examens professionnels de la fonction publique, validation des acquis et de l’expérience (VAE), bilan de compétences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eastAsia="Wingdings" w:cs="Wingdings" w:ascii="Wingdings" w:hAnsi="Wingdings"/>
          <w:bCs/>
          <w:iCs/>
        </w:rPr>
        <w:t></w:t>
      </w:r>
      <w:r>
        <w:rPr>
          <w:rFonts w:cs="Arial" w:ascii="Arial" w:hAnsi="Arial"/>
          <w:bCs/>
          <w:iCs/>
        </w:rPr>
        <w:t xml:space="preserve"> </w:t>
      </w:r>
      <w:r>
        <w:rPr>
          <w:rFonts w:cs="Arial" w:ascii="Arial" w:hAnsi="Arial"/>
          <w:bCs/>
          <w:iCs/>
        </w:rPr>
        <w:t>Autre projet d’évolution professionnelle (précisez) :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ind w:left="42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Souhaitez-vous exercer cette nouvelle fonction : </w:t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à titre principal</w:t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à titre accessoire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Avez-vous déjà bénéficié d’un rendez-vous avec une conseillère mobilité carrière ?  </w:t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oui </w:t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non 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18"/>
          <w:szCs w:val="18"/>
        </w:rPr>
        <w:t xml:space="preserve">Si non, vous pouvez prendre contact avec les conseillères mobilité carrière : </w:t>
      </w:r>
      <w:hyperlink r:id="rId4">
        <w:r>
          <w:rPr>
            <w:rStyle w:val="LienInternet"/>
            <w:rFonts w:cs="Arial" w:ascii="Arial" w:hAnsi="Arial"/>
            <w:i/>
            <w:sz w:val="18"/>
            <w:szCs w:val="18"/>
          </w:rPr>
          <w:t>ce.cmc@ac-poitiers.fr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Nombre d’heures acquise au titre du CPF :………………………………….h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18"/>
          <w:szCs w:val="18"/>
        </w:rPr>
        <w:t xml:space="preserve">Une copie de l’historique des droits CPF accessibles sur </w:t>
      </w:r>
      <w:hyperlink r:id="rId5">
        <w:r>
          <w:rPr>
            <w:rStyle w:val="LienInternet"/>
            <w:rFonts w:cs="Arial" w:ascii="Arial" w:hAnsi="Arial"/>
            <w:i/>
            <w:sz w:val="18"/>
            <w:szCs w:val="18"/>
          </w:rPr>
          <w:t>www.moncompteactivite.gouv.fr</w:t>
        </w:r>
      </w:hyperlink>
      <w:r>
        <w:rPr>
          <w:rFonts w:cs="Arial" w:ascii="Arial" w:hAnsi="Arial"/>
          <w:i/>
          <w:sz w:val="18"/>
          <w:szCs w:val="18"/>
        </w:rPr>
        <w:t xml:space="preserve"> sera obligatoirement jointe au présent dossier*.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  <w:t>Détail de l’action de formation demandée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Intitulé de la formation </w:t>
      </w:r>
      <w:r>
        <w:rPr>
          <w:rFonts w:cs="Arial" w:ascii="Arial" w:hAnsi="Arial"/>
          <w:sz w:val="18"/>
          <w:szCs w:val="18"/>
        </w:rPr>
        <w:t>(</w:t>
      </w:r>
      <w:r>
        <w:rPr>
          <w:rFonts w:cs="Arial" w:ascii="Arial" w:hAnsi="Arial"/>
          <w:i/>
          <w:sz w:val="18"/>
          <w:szCs w:val="18"/>
        </w:rPr>
        <w:t>joindre impérativement le descriptif pédagogique ou le programme*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</w:rPr>
        <w:t> :</w:t>
      </w:r>
    </w:p>
    <w:p>
      <w:pPr>
        <w:pStyle w:val="Normal"/>
        <w:tabs>
          <w:tab w:val="right" w:pos="9072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Type de formation (y compris bilan de compétences, préparation concours / examens professionnels, VAE etc…) : </w:t>
        <w:tab/>
      </w:r>
    </w:p>
    <w:p>
      <w:pPr>
        <w:pStyle w:val="Normal"/>
        <w:tabs>
          <w:tab w:val="right" w:pos="9072" w:leader="dot"/>
        </w:tabs>
        <w:spacing w:before="120" w:after="0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right" w:pos="9072" w:leader="dot"/>
        </w:tabs>
        <w:spacing w:before="120" w:after="0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Modalités : </w:t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en présentiel 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à distance / e-formation </w:t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>hybride</w:t>
      </w:r>
    </w:p>
    <w:p>
      <w:pPr>
        <w:pStyle w:val="Normal"/>
        <w:tabs>
          <w:tab w:val="left" w:pos="3544" w:leader="none"/>
        </w:tabs>
        <w:ind w:firstLine="354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Le suivi de cette action de formation nécessite-t-il des prérequis ? : </w:t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oui </w:t>
        <w:tab/>
        <w:tab/>
      </w:r>
      <w:r>
        <w:rPr>
          <w:rFonts w:eastAsia="Wingdings" w:cs="Wingdings" w:ascii="Wingdings" w:hAnsi="Wingdings"/>
        </w:rPr>
        <w:t></w:t>
      </w:r>
      <w:r>
        <w:rPr>
          <w:rFonts w:cs="Arial" w:ascii="Arial" w:hAnsi="Arial"/>
        </w:rPr>
        <w:t xml:space="preserve"> non </w:t>
      </w:r>
    </w:p>
    <w:p>
      <w:pPr>
        <w:pStyle w:val="Normal"/>
        <w:tabs>
          <w:tab w:val="right" w:pos="9072" w:leader="dot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 xml:space="preserve">Si oui, lesquels ? 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Joindre au moins deux devis de deux organismes différents pour les coûts pédagogiques**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1417" w:right="1417" w:header="0" w:top="567" w:footer="0" w:bottom="1134" w:gutter="0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 et adresse de l’organisme de formation 1</w:t>
      </w:r>
    </w:p>
    <w:p>
      <w:pPr>
        <w:pStyle w:val="Normal"/>
        <w:tabs>
          <w:tab w:val="right" w:pos="4111" w:leader="dot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right" w:pos="4111" w:leader="dot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Lieu de la formation </w:t>
      </w:r>
      <w:r>
        <w:rPr>
          <w:rFonts w:cs="Arial" w:ascii="Arial" w:hAnsi="Arial"/>
          <w:i/>
        </w:rPr>
        <w:t>(si différent de l’adresse de l’organisme de formation) </w:t>
      </w:r>
      <w:r>
        <w:rPr>
          <w:rFonts w:cs="Arial" w:ascii="Arial" w:hAnsi="Arial"/>
        </w:rPr>
        <w:t>:</w:t>
      </w:r>
    </w:p>
    <w:p>
      <w:pPr>
        <w:pStyle w:val="Normal"/>
        <w:tabs>
          <w:tab w:val="right" w:pos="4111" w:leader="dot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right" w:pos="4111" w:leader="dot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right" w:pos="4111" w:leader="dot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Coût pédagogique (TTC) : </w:t>
        <w:tab/>
        <w:t xml:space="preserve"> euros</w:t>
      </w:r>
    </w:p>
    <w:p>
      <w:pPr>
        <w:pStyle w:val="Normal"/>
        <w:tabs>
          <w:tab w:val="right" w:pos="4111" w:leader="dot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Durée totale en heures : </w:t>
        <w:tab/>
        <w:t>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</w:rPr>
        <w:t xml:space="preserve">Du        </w:t>
      </w:r>
      <w:r>
        <w:rPr>
          <w:rFonts w:cs="Arial" w:ascii="Arial" w:hAnsi="Arial"/>
          <w:bCs/>
          <w:iCs/>
        </w:rPr>
        <w:t xml:space="preserve">/        /         </w:t>
      </w:r>
      <w:r>
        <w:rPr>
          <w:rFonts w:cs="Arial" w:ascii="Arial" w:hAnsi="Arial"/>
        </w:rPr>
        <w:t xml:space="preserve">au        </w:t>
      </w:r>
      <w:r>
        <w:rPr>
          <w:rFonts w:cs="Arial" w:ascii="Arial" w:hAnsi="Arial"/>
          <w:bCs/>
          <w:iCs/>
        </w:rPr>
        <w:t xml:space="preserve">/        /       </w:t>
      </w:r>
    </w:p>
    <w:p>
      <w:pPr>
        <w:pStyle w:val="Normal"/>
        <w:tabs>
          <w:tab w:val="right" w:pos="4111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Sur le temps de travail : </w:t>
        <w:tab/>
        <w:t>h</w:t>
      </w:r>
    </w:p>
    <w:p>
      <w:pPr>
        <w:pStyle w:val="Normal"/>
        <w:tabs>
          <w:tab w:val="right" w:pos="4111" w:leader="dot"/>
        </w:tabs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Hors temps de travail : </w:t>
        <w:tab/>
        <w:t>h</w:t>
      </w:r>
    </w:p>
    <w:p>
      <w:pPr>
        <w:pStyle w:val="Normal"/>
        <w:tabs>
          <w:tab w:val="right" w:pos="4111" w:leader="dot"/>
        </w:tabs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Dont nombre d’heures au titre de l’anticipation : ……………………………</w:t>
        <w:tab/>
        <w:t>h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 et adresse de l’organisme de formation 2</w:t>
      </w:r>
    </w:p>
    <w:p>
      <w:pPr>
        <w:pStyle w:val="Normal"/>
        <w:tabs>
          <w:tab w:val="right" w:pos="4111" w:leader="dot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right" w:pos="4111" w:leader="dot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Lieu de la formation </w:t>
      </w:r>
      <w:r>
        <w:rPr>
          <w:rFonts w:cs="Arial" w:ascii="Arial" w:hAnsi="Arial"/>
          <w:i/>
        </w:rPr>
        <w:t>(si différent de l’adresse de l’organisme de formation) </w:t>
      </w:r>
      <w:r>
        <w:rPr>
          <w:rFonts w:cs="Arial" w:ascii="Arial" w:hAnsi="Arial"/>
        </w:rPr>
        <w:t>:</w:t>
      </w:r>
    </w:p>
    <w:p>
      <w:pPr>
        <w:pStyle w:val="Normal"/>
        <w:tabs>
          <w:tab w:val="right" w:pos="4111" w:leader="dot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right" w:pos="4111" w:leader="dot"/>
        </w:tabs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right" w:pos="4111" w:leader="dot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Coût pédagogique (TTC) : </w:t>
        <w:tab/>
        <w:t xml:space="preserve"> euros</w:t>
      </w:r>
    </w:p>
    <w:p>
      <w:pPr>
        <w:pStyle w:val="Normal"/>
        <w:tabs>
          <w:tab w:val="right" w:pos="4111" w:leader="dot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Durée totale en heures : </w:t>
        <w:tab/>
        <w:t xml:space="preserve"> 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</w:rPr>
        <w:t xml:space="preserve">Du        </w:t>
      </w:r>
      <w:r>
        <w:rPr>
          <w:rFonts w:cs="Arial" w:ascii="Arial" w:hAnsi="Arial"/>
          <w:bCs/>
          <w:iCs/>
        </w:rPr>
        <w:t xml:space="preserve">/        /         </w:t>
      </w:r>
      <w:r>
        <w:rPr>
          <w:rFonts w:cs="Arial" w:ascii="Arial" w:hAnsi="Arial"/>
        </w:rPr>
        <w:t xml:space="preserve">au        </w:t>
      </w:r>
      <w:r>
        <w:rPr>
          <w:rFonts w:cs="Arial" w:ascii="Arial" w:hAnsi="Arial"/>
          <w:bCs/>
          <w:iCs/>
        </w:rPr>
        <w:t xml:space="preserve">/        /        </w:t>
      </w:r>
    </w:p>
    <w:p>
      <w:pPr>
        <w:pStyle w:val="Normal"/>
        <w:tabs>
          <w:tab w:val="right" w:pos="4111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Sur le temps de travail : </w:t>
        <w:tab/>
        <w:t xml:space="preserve"> h</w:t>
      </w:r>
    </w:p>
    <w:p>
      <w:pPr>
        <w:pStyle w:val="Normal"/>
        <w:tabs>
          <w:tab w:val="right" w:pos="4111" w:leader="dot"/>
        </w:tabs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Hors temps de travail : </w:t>
        <w:tab/>
        <w:t xml:space="preserve"> h</w:t>
      </w:r>
    </w:p>
    <w:p>
      <w:pPr>
        <w:pStyle w:val="Normal"/>
        <w:tabs>
          <w:tab w:val="right" w:pos="4111" w:leader="dot"/>
        </w:tabs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Dont nombre d’heures au titre de l’anticipation : </w:t>
        <w:tab/>
        <w:t>h</w:t>
      </w:r>
    </w:p>
    <w:p>
      <w:pPr>
        <w:sectPr>
          <w:type w:val="continuous"/>
          <w:pgSz w:w="11906" w:h="16838"/>
          <w:pgMar w:left="1417" w:right="1417" w:header="0" w:top="567" w:footer="0" w:bottom="1134" w:gutter="0"/>
          <w:cols w:num="2" w:space="708" w:equalWidth="true" w:sep="false"/>
          <w:formProt w:val="false"/>
          <w:textDirection w:val="lrTb"/>
          <w:docGrid w:type="default" w:linePitch="360" w:charSpace="2047"/>
        </w:sectPr>
      </w:pP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Attention, la prise en charge est limitée à 1 500 euros par action de formation et à 25 euros par heures de formation.</w:t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Exemple 1 : si le coût total de la formation s’élève à 1 200 euros pour 24 heures de formation, le taux horaire de la formation étant de 50 euros (1 200 € / 24), la prise en charge de la DAFOP, si l’agent dispose bien de 24 heures sur son CPF, est alors de 24 heures x 25 euros = 600 euros ;</w:t>
      </w:r>
    </w:p>
    <w:p>
      <w:pPr>
        <w:pStyle w:val="Normal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Exemple 2 : pour une formation de 1 500 euros d’une durée de 250 heures, taux horaire étant de 6 euros (1 500 € / 250), si 144 heures sont mobilisables sur le CPF, la prise en charge de la DAFOP est alors de : 144 x 6 = 864 euros.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m’engage, en cas d’absence de suivi d’au moins 10% du volume horaire de la formation sans motif valable, à rembourser l’ensemble des frais pris en charge par l’administration.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right" w:pos="2977" w:leader="dot"/>
          <w:tab w:val="right" w:pos="4253" w:leader="dot"/>
          <w:tab w:val="left" w:pos="4678" w:leader="none"/>
        </w:tabs>
        <w:rPr>
          <w:rFonts w:ascii="Arial" w:hAnsi="Arial" w:cs="Arial"/>
          <w:bCs/>
          <w:iCs/>
        </w:rPr>
      </w:pPr>
      <w:r>
        <w:rPr>
          <w:rFonts w:cs="Arial" w:ascii="Arial" w:hAnsi="Arial"/>
        </w:rPr>
        <w:t xml:space="preserve">Fait à </w:t>
        <w:tab/>
        <w:t xml:space="preserve"> le : </w:t>
      </w:r>
      <w:r>
        <w:rPr>
          <w:rFonts w:cs="Arial" w:ascii="Arial" w:hAnsi="Arial"/>
          <w:bCs/>
          <w:iCs/>
        </w:rPr>
        <w:tab/>
        <w:tab/>
        <w:t>Signature de l’agent</w:t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rPr/>
      </w:pPr>
      <w:r>
        <w:rPr>
          <w:rFonts w:cs="Arial" w:ascii="Arial" w:hAnsi="Arial"/>
          <w:bCs/>
          <w:iCs/>
        </w:rPr>
        <w:t xml:space="preserve">Formulaire à compléter en word et à renvoyer accompagné de l’avis du supérieur hiérarchique à la division de la formation et de l’accompagnement des personnels (DAFOP) </w:t>
      </w:r>
      <w:hyperlink r:id="rId6">
        <w:r>
          <w:rPr>
            <w:rStyle w:val="LienInternet"/>
          </w:rPr>
          <w:t>dafop@ac-poitiers.fr</w:t>
        </w:r>
      </w:hyperlink>
      <w:r>
        <w:rPr/>
        <w:t xml:space="preserve"> </w:t>
      </w:r>
    </w:p>
    <w:p>
      <w:pPr>
        <w:sectPr>
          <w:type w:val="continuous"/>
          <w:pgSz w:w="11906" w:h="16838"/>
          <w:pgMar w:left="1417" w:right="1417" w:header="0" w:top="567" w:footer="0" w:bottom="1134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417" w:right="1417" w:header="0" w:top="56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0c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0b0c47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b0c47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qFormat/>
    <w:rsid w:val="000b0c47"/>
    <w:rPr/>
  </w:style>
  <w:style w:type="character" w:styleId="LienInternet">
    <w:name w:val="Lien Internet"/>
    <w:basedOn w:val="DefaultParagraphFont"/>
    <w:rsid w:val="000b0c47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rsid w:val="000b0c47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0b0c47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am@ac-poitiers.fr" TargetMode="External"/><Relationship Id="rId4" Type="http://schemas.openxmlformats.org/officeDocument/2006/relationships/hyperlink" Target="mailto:ce.cmc@ac-poitiers.fr" TargetMode="External"/><Relationship Id="rId5" Type="http://schemas.openxmlformats.org/officeDocument/2006/relationships/hyperlink" Target="http://www.moncompteactivite.gouv.fr/" TargetMode="External"/><Relationship Id="rId6" Type="http://schemas.openxmlformats.org/officeDocument/2006/relationships/hyperlink" Target="mailto:dafop@ac-poitiers.f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06C5-AB31-4F34-80A3-3B8201D3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LibreOffice/5.3.5.2$Windows_x86 LibreOffice_project/50d9bf2b0a79cdb85a3814b592608037a682059d</Application>
  <Pages>7</Pages>
  <Words>686</Words>
  <Characters>3457</Characters>
  <CharactersWithSpaces>4236</CharactersWithSpaces>
  <Paragraphs>75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2020-04-08T12:46:00Z</dcterms:created>
  <dc:creator>edu-rosel@ad.in.ac-poitiers.fr</dc:creator>
  <dc:description/>
  <dc:language>fr-FR</dc:language>
  <cp:lastModifiedBy>mayel-corbineau@ad.in.ac-poitiers.fr</cp:lastModifiedBy>
  <dcterms:modified xsi:type="dcterms:W3CDTF">2020-04-08T12:52:00Z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